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01FAF">
      <w:pPr>
        <w:jc w:val="center"/>
        <w:rPr>
          <w:rFonts w:ascii="宋体" w:hAnsi="宋体" w:eastAsia="宋体" w:cs="宋体"/>
          <w:b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kern w:val="0"/>
          <w:sz w:val="44"/>
          <w:szCs w:val="44"/>
        </w:rPr>
        <w:t>杭州市余杭区</w:t>
      </w:r>
      <w:r>
        <w:rPr>
          <w:rFonts w:hint="eastAsia" w:ascii="宋体" w:hAnsi="宋体" w:eastAsia="宋体" w:cs="宋体"/>
          <w:b/>
          <w:kern w:val="0"/>
          <w:sz w:val="44"/>
          <w:szCs w:val="44"/>
          <w:lang w:val="en-US" w:eastAsia="zh-CN"/>
        </w:rPr>
        <w:t>余杭街道云岭之家社会组织</w:t>
      </w:r>
      <w:bookmarkStart w:id="0" w:name="_GoBack"/>
      <w:bookmarkEnd w:id="0"/>
      <w:r>
        <w:rPr>
          <w:rFonts w:hint="eastAsia" w:ascii="宋体" w:hAnsi="宋体" w:eastAsia="宋体" w:cs="宋体"/>
          <w:b/>
          <w:kern w:val="0"/>
          <w:sz w:val="44"/>
          <w:szCs w:val="44"/>
          <w:lang w:val="en-US" w:eastAsia="zh-CN"/>
        </w:rPr>
        <w:t>服务</w:t>
      </w:r>
      <w:r>
        <w:rPr>
          <w:rFonts w:hint="eastAsia" w:ascii="宋体" w:hAnsi="宋体" w:eastAsia="宋体" w:cs="宋体"/>
          <w:b/>
          <w:kern w:val="0"/>
          <w:sz w:val="44"/>
          <w:szCs w:val="44"/>
        </w:rPr>
        <w:t>中心</w:t>
      </w:r>
      <w:r>
        <w:rPr>
          <w:rFonts w:ascii="宋体" w:hAnsi="宋体" w:eastAsia="宋体" w:cs="宋体"/>
          <w:b/>
          <w:kern w:val="0"/>
          <w:sz w:val="44"/>
          <w:szCs w:val="44"/>
        </w:rPr>
        <w:t>重大事项报告制度</w:t>
      </w:r>
    </w:p>
    <w:p w14:paraId="39A00F34">
      <w:pPr>
        <w:rPr>
          <w:rFonts w:ascii="宋体" w:hAnsi="宋体" w:eastAsia="宋体" w:cs="宋体"/>
          <w:kern w:val="0"/>
          <w:sz w:val="28"/>
          <w:szCs w:val="28"/>
        </w:rPr>
      </w:pPr>
    </w:p>
    <w:p w14:paraId="57B7A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 w:val="0"/>
          <w:bCs/>
          <w:sz w:val="32"/>
          <w:szCs w:val="32"/>
        </w:rPr>
        <w:t>一、重大事项是指在依法需要审批和备案的事项之外，对本社会组织自身、会员和服务对象，以及其他组织和个人，可能带来较大影响或者具有较大影响的重大会议、重大变化、重大事件和重要活动等。</w:t>
      </w:r>
    </w:p>
    <w:p w14:paraId="7D1F6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 w:val="0"/>
          <w:bCs/>
          <w:sz w:val="32"/>
          <w:szCs w:val="32"/>
        </w:rPr>
        <w:t>二、本社会组织按照国家和章程的有关规定，合法、审慎、稳妥地自行处理重大事项，并承担相应责任。涉及行政审批和备案的，依照有关规定办理。政府相关部门对本社会组织报告的重大事项，给予指导和服务。</w:t>
      </w:r>
    </w:p>
    <w:p w14:paraId="6AE714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 w:val="0"/>
          <w:bCs/>
          <w:sz w:val="32"/>
          <w:szCs w:val="32"/>
        </w:rPr>
        <w:t>三、本社会组织在重大事项报告的同时，须主动进行信息公开，自觉接受社会监督。</w:t>
      </w:r>
    </w:p>
    <w:p w14:paraId="035BEE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 w:val="0"/>
          <w:bCs/>
          <w:sz w:val="32"/>
          <w:szCs w:val="32"/>
        </w:rPr>
        <w:t>四、本社会组织报告的重大事项主要有：</w:t>
      </w:r>
    </w:p>
    <w:p w14:paraId="197E2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 w:val="0"/>
          <w:bCs/>
          <w:sz w:val="32"/>
          <w:szCs w:val="32"/>
        </w:rPr>
        <w:t>1、召开重大会议。本社会组织召开成立大会或换届会议，召开理事会；</w:t>
      </w:r>
    </w:p>
    <w:p w14:paraId="7CC2B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 w:val="0"/>
          <w:bCs/>
          <w:sz w:val="32"/>
          <w:szCs w:val="32"/>
        </w:rPr>
        <w:t>2、主要负责人发生变化。本社会组织负责人发生变化，理事会成员发生变化，领导成员发生变化的；</w:t>
      </w:r>
    </w:p>
    <w:p w14:paraId="6692D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 w:val="0"/>
          <w:bCs/>
          <w:sz w:val="32"/>
          <w:szCs w:val="32"/>
        </w:rPr>
        <w:t>3、开展涉外活动。本社会组织吸收境外人士担任本社会组织名誉职务或决策机构成员，接受境外组织、个人捐赠及资助，邀请境外人士或境外组织参加活动，加入国际组织的；</w:t>
      </w:r>
    </w:p>
    <w:p w14:paraId="58E65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 w:val="0"/>
          <w:bCs/>
          <w:sz w:val="32"/>
          <w:szCs w:val="32"/>
        </w:rPr>
        <w:t>4、开展重要活动。本社会组织参加重大投资项目，接受和使用重大捐赠及资助的；</w:t>
      </w:r>
    </w:p>
    <w:p w14:paraId="28B26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 w:val="0"/>
          <w:bCs/>
          <w:sz w:val="32"/>
          <w:szCs w:val="32"/>
        </w:rPr>
        <w:t>5、其他。在活动中发现重要社情动态的，或发生重大突发事件的。</w:t>
      </w:r>
    </w:p>
    <w:p w14:paraId="2EC04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 w:val="0"/>
          <w:bCs/>
          <w:sz w:val="32"/>
          <w:szCs w:val="32"/>
          <w:lang w:eastAsia="zh-CN"/>
        </w:rPr>
        <w:t>五、</w:t>
      </w:r>
      <w:r>
        <w:rPr>
          <w:rFonts w:hint="eastAsia" w:ascii="方正仿宋_GB18030" w:hAnsi="方正仿宋_GB18030" w:eastAsia="方正仿宋_GB18030" w:cs="方正仿宋_GB18030"/>
          <w:b w:val="0"/>
          <w:bCs/>
          <w:sz w:val="32"/>
          <w:szCs w:val="32"/>
        </w:rPr>
        <w:t>本社会组织召开重大会议和开展涉外活动的，提前20个工作日向业务主管部门进行报告，其他事项事后及时报告。重大事项报告一般采取书面形式，书面材料应载明本组织名称，重大事项发生时间、地点、事项具体内容，联系人及联系方式等，并加盖本组织公章。</w:t>
      </w:r>
    </w:p>
    <w:p w14:paraId="0BFBC6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 w:val="0"/>
          <w:bCs/>
          <w:sz w:val="32"/>
          <w:szCs w:val="32"/>
          <w:lang w:eastAsia="zh-CN"/>
        </w:rPr>
        <w:t>六、</w:t>
      </w:r>
      <w:r>
        <w:rPr>
          <w:rFonts w:hint="eastAsia" w:ascii="方正仿宋_GB18030" w:hAnsi="方正仿宋_GB18030" w:eastAsia="方正仿宋_GB18030" w:cs="方正仿宋_GB18030"/>
          <w:b w:val="0"/>
          <w:bCs/>
          <w:sz w:val="32"/>
          <w:szCs w:val="32"/>
        </w:rPr>
        <w:t>本社会组织应建立重大事项报告制度，并明确专人负责。本社会组织执行重大事项报告的情况，纳入规范化建设评估与社会组织信用体系建设的重要内容，并作为本社会组织申请先进、获得政府资助和奖励的重要参考。</w:t>
      </w:r>
    </w:p>
    <w:p w14:paraId="50878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 w:val="0"/>
          <w:bCs/>
          <w:sz w:val="32"/>
          <w:szCs w:val="32"/>
          <w:lang w:eastAsia="zh-CN"/>
        </w:rPr>
        <w:t>七、</w:t>
      </w:r>
      <w:r>
        <w:rPr>
          <w:rFonts w:hint="eastAsia" w:ascii="方正仿宋_GB18030" w:hAnsi="方正仿宋_GB18030" w:eastAsia="方正仿宋_GB18030" w:cs="方正仿宋_GB18030"/>
          <w:b w:val="0"/>
          <w:bCs/>
          <w:sz w:val="32"/>
          <w:szCs w:val="32"/>
        </w:rPr>
        <w:t>本制度自发布之日起执行。</w:t>
      </w:r>
    </w:p>
    <w:p w14:paraId="79F9629E">
      <w:pPr>
        <w:rPr>
          <w:rFonts w:hint="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18030">
    <w:altName w:val="仿宋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9FE2394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RmMmVkNDgzNWZhYWUzNzMzODdiMDkzOWFmNmMyNGMifQ=="/>
  </w:docVars>
  <w:rsids>
    <w:rsidRoot w:val="006C2B6B"/>
    <w:rsid w:val="000121B2"/>
    <w:rsid w:val="000223E4"/>
    <w:rsid w:val="00024933"/>
    <w:rsid w:val="00037363"/>
    <w:rsid w:val="00045C61"/>
    <w:rsid w:val="00063E8D"/>
    <w:rsid w:val="0008608E"/>
    <w:rsid w:val="00095D12"/>
    <w:rsid w:val="000F40A1"/>
    <w:rsid w:val="00117250"/>
    <w:rsid w:val="0013704C"/>
    <w:rsid w:val="00143E93"/>
    <w:rsid w:val="00143FE6"/>
    <w:rsid w:val="00145778"/>
    <w:rsid w:val="00146C5C"/>
    <w:rsid w:val="001470C7"/>
    <w:rsid w:val="00147F1E"/>
    <w:rsid w:val="00153F06"/>
    <w:rsid w:val="001620A2"/>
    <w:rsid w:val="00165A50"/>
    <w:rsid w:val="0017395B"/>
    <w:rsid w:val="00176AFC"/>
    <w:rsid w:val="00177BB4"/>
    <w:rsid w:val="00180A65"/>
    <w:rsid w:val="00184BCB"/>
    <w:rsid w:val="001853E5"/>
    <w:rsid w:val="00192005"/>
    <w:rsid w:val="001A6FD7"/>
    <w:rsid w:val="001A7B44"/>
    <w:rsid w:val="001B608F"/>
    <w:rsid w:val="001B73ED"/>
    <w:rsid w:val="001C5E70"/>
    <w:rsid w:val="001D4AE9"/>
    <w:rsid w:val="001E3D2B"/>
    <w:rsid w:val="00210AE7"/>
    <w:rsid w:val="002121C2"/>
    <w:rsid w:val="002267D1"/>
    <w:rsid w:val="00226AB6"/>
    <w:rsid w:val="00226BD2"/>
    <w:rsid w:val="00240E4A"/>
    <w:rsid w:val="002421E8"/>
    <w:rsid w:val="002513ED"/>
    <w:rsid w:val="00252D15"/>
    <w:rsid w:val="002636BC"/>
    <w:rsid w:val="002640E7"/>
    <w:rsid w:val="002735FC"/>
    <w:rsid w:val="00281C8F"/>
    <w:rsid w:val="00283C91"/>
    <w:rsid w:val="00292D3A"/>
    <w:rsid w:val="0029645F"/>
    <w:rsid w:val="002A454E"/>
    <w:rsid w:val="002B0EDC"/>
    <w:rsid w:val="002C0EFD"/>
    <w:rsid w:val="002C12DF"/>
    <w:rsid w:val="002E2F17"/>
    <w:rsid w:val="002E44FA"/>
    <w:rsid w:val="003063C5"/>
    <w:rsid w:val="00325848"/>
    <w:rsid w:val="00327045"/>
    <w:rsid w:val="00333A52"/>
    <w:rsid w:val="003524A4"/>
    <w:rsid w:val="003555AB"/>
    <w:rsid w:val="00356817"/>
    <w:rsid w:val="0036572D"/>
    <w:rsid w:val="0036763A"/>
    <w:rsid w:val="00372149"/>
    <w:rsid w:val="00373CDF"/>
    <w:rsid w:val="00381607"/>
    <w:rsid w:val="003837BE"/>
    <w:rsid w:val="003856D8"/>
    <w:rsid w:val="003B214F"/>
    <w:rsid w:val="003B21F5"/>
    <w:rsid w:val="003C03CB"/>
    <w:rsid w:val="003D7934"/>
    <w:rsid w:val="003F62C1"/>
    <w:rsid w:val="00400863"/>
    <w:rsid w:val="004032C9"/>
    <w:rsid w:val="00435704"/>
    <w:rsid w:val="0043657E"/>
    <w:rsid w:val="00446E4F"/>
    <w:rsid w:val="0045255E"/>
    <w:rsid w:val="004572AF"/>
    <w:rsid w:val="004750B0"/>
    <w:rsid w:val="00494A9F"/>
    <w:rsid w:val="004C61EA"/>
    <w:rsid w:val="004F2EB1"/>
    <w:rsid w:val="005017FD"/>
    <w:rsid w:val="00507456"/>
    <w:rsid w:val="00521736"/>
    <w:rsid w:val="00526B58"/>
    <w:rsid w:val="005302CA"/>
    <w:rsid w:val="00552464"/>
    <w:rsid w:val="00554231"/>
    <w:rsid w:val="005633D9"/>
    <w:rsid w:val="00574A6A"/>
    <w:rsid w:val="005754E9"/>
    <w:rsid w:val="00591EBD"/>
    <w:rsid w:val="005964FD"/>
    <w:rsid w:val="005A3FEA"/>
    <w:rsid w:val="005B4319"/>
    <w:rsid w:val="005C4951"/>
    <w:rsid w:val="005F0B39"/>
    <w:rsid w:val="005F4F29"/>
    <w:rsid w:val="006014EE"/>
    <w:rsid w:val="00612CAF"/>
    <w:rsid w:val="00614371"/>
    <w:rsid w:val="0062612D"/>
    <w:rsid w:val="00634276"/>
    <w:rsid w:val="00634BB6"/>
    <w:rsid w:val="00640283"/>
    <w:rsid w:val="00640B9D"/>
    <w:rsid w:val="0065653C"/>
    <w:rsid w:val="006639EB"/>
    <w:rsid w:val="006660D6"/>
    <w:rsid w:val="006719A3"/>
    <w:rsid w:val="00686F5C"/>
    <w:rsid w:val="006943B8"/>
    <w:rsid w:val="006A0537"/>
    <w:rsid w:val="006A1434"/>
    <w:rsid w:val="006B6543"/>
    <w:rsid w:val="006C00D6"/>
    <w:rsid w:val="006C1C99"/>
    <w:rsid w:val="006C2B6B"/>
    <w:rsid w:val="006D0895"/>
    <w:rsid w:val="006D3447"/>
    <w:rsid w:val="006D5A8E"/>
    <w:rsid w:val="006E31C1"/>
    <w:rsid w:val="006E6840"/>
    <w:rsid w:val="006F0186"/>
    <w:rsid w:val="006F56ED"/>
    <w:rsid w:val="006F7DB9"/>
    <w:rsid w:val="00704782"/>
    <w:rsid w:val="007053BA"/>
    <w:rsid w:val="007322D8"/>
    <w:rsid w:val="00732E7E"/>
    <w:rsid w:val="007346A4"/>
    <w:rsid w:val="00740D19"/>
    <w:rsid w:val="0075067F"/>
    <w:rsid w:val="00761B1A"/>
    <w:rsid w:val="0076717C"/>
    <w:rsid w:val="00772755"/>
    <w:rsid w:val="007762FE"/>
    <w:rsid w:val="00793400"/>
    <w:rsid w:val="007A7B75"/>
    <w:rsid w:val="007C6F87"/>
    <w:rsid w:val="007D5F0A"/>
    <w:rsid w:val="007E34C0"/>
    <w:rsid w:val="007E4972"/>
    <w:rsid w:val="0082173B"/>
    <w:rsid w:val="0082720B"/>
    <w:rsid w:val="00836F97"/>
    <w:rsid w:val="008611E9"/>
    <w:rsid w:val="00867FC0"/>
    <w:rsid w:val="0087685C"/>
    <w:rsid w:val="00877846"/>
    <w:rsid w:val="00882DBC"/>
    <w:rsid w:val="00883F5B"/>
    <w:rsid w:val="008853C9"/>
    <w:rsid w:val="00892D4F"/>
    <w:rsid w:val="008A7C2A"/>
    <w:rsid w:val="008B0920"/>
    <w:rsid w:val="008C0FCB"/>
    <w:rsid w:val="008D3EF0"/>
    <w:rsid w:val="008E14ED"/>
    <w:rsid w:val="008E1AF0"/>
    <w:rsid w:val="008E77E6"/>
    <w:rsid w:val="00901F30"/>
    <w:rsid w:val="0093206E"/>
    <w:rsid w:val="00932BD3"/>
    <w:rsid w:val="00933F2A"/>
    <w:rsid w:val="00945787"/>
    <w:rsid w:val="00966893"/>
    <w:rsid w:val="009676DA"/>
    <w:rsid w:val="00967B85"/>
    <w:rsid w:val="0097208C"/>
    <w:rsid w:val="00986E8F"/>
    <w:rsid w:val="009940B5"/>
    <w:rsid w:val="009A35B7"/>
    <w:rsid w:val="009B016F"/>
    <w:rsid w:val="009D15B8"/>
    <w:rsid w:val="009E1813"/>
    <w:rsid w:val="009E1EAB"/>
    <w:rsid w:val="009F0AAD"/>
    <w:rsid w:val="00A015AF"/>
    <w:rsid w:val="00A06253"/>
    <w:rsid w:val="00A0682C"/>
    <w:rsid w:val="00A07CBE"/>
    <w:rsid w:val="00A11DA2"/>
    <w:rsid w:val="00A14422"/>
    <w:rsid w:val="00A60385"/>
    <w:rsid w:val="00A61477"/>
    <w:rsid w:val="00A6439B"/>
    <w:rsid w:val="00A71648"/>
    <w:rsid w:val="00A75D42"/>
    <w:rsid w:val="00A84113"/>
    <w:rsid w:val="00A91F19"/>
    <w:rsid w:val="00A94CC3"/>
    <w:rsid w:val="00AA29C8"/>
    <w:rsid w:val="00AB0B2B"/>
    <w:rsid w:val="00AB2712"/>
    <w:rsid w:val="00AC4706"/>
    <w:rsid w:val="00AC655F"/>
    <w:rsid w:val="00AC66F6"/>
    <w:rsid w:val="00AC69CF"/>
    <w:rsid w:val="00AF1B80"/>
    <w:rsid w:val="00AF3A38"/>
    <w:rsid w:val="00B119AA"/>
    <w:rsid w:val="00B1575F"/>
    <w:rsid w:val="00B1723D"/>
    <w:rsid w:val="00B17C1F"/>
    <w:rsid w:val="00B31CF9"/>
    <w:rsid w:val="00B53D80"/>
    <w:rsid w:val="00B54227"/>
    <w:rsid w:val="00B64D45"/>
    <w:rsid w:val="00B81D8B"/>
    <w:rsid w:val="00B862BF"/>
    <w:rsid w:val="00B8705C"/>
    <w:rsid w:val="00B92029"/>
    <w:rsid w:val="00BC676E"/>
    <w:rsid w:val="00BD48E3"/>
    <w:rsid w:val="00BE6DBF"/>
    <w:rsid w:val="00BF412D"/>
    <w:rsid w:val="00C02625"/>
    <w:rsid w:val="00C13D50"/>
    <w:rsid w:val="00C32B99"/>
    <w:rsid w:val="00C41D25"/>
    <w:rsid w:val="00C47238"/>
    <w:rsid w:val="00C52879"/>
    <w:rsid w:val="00C56794"/>
    <w:rsid w:val="00C61FED"/>
    <w:rsid w:val="00C652A0"/>
    <w:rsid w:val="00C66797"/>
    <w:rsid w:val="00C7147D"/>
    <w:rsid w:val="00C77904"/>
    <w:rsid w:val="00CA0EA3"/>
    <w:rsid w:val="00CB128F"/>
    <w:rsid w:val="00CB24F1"/>
    <w:rsid w:val="00CB6FFE"/>
    <w:rsid w:val="00CB7EE0"/>
    <w:rsid w:val="00CC15A4"/>
    <w:rsid w:val="00CC24BD"/>
    <w:rsid w:val="00CD25A0"/>
    <w:rsid w:val="00CD5299"/>
    <w:rsid w:val="00CD6BED"/>
    <w:rsid w:val="00CE64F2"/>
    <w:rsid w:val="00D20682"/>
    <w:rsid w:val="00D4216E"/>
    <w:rsid w:val="00D576BC"/>
    <w:rsid w:val="00D72A90"/>
    <w:rsid w:val="00D73F7F"/>
    <w:rsid w:val="00D8660A"/>
    <w:rsid w:val="00DC441F"/>
    <w:rsid w:val="00DD79E3"/>
    <w:rsid w:val="00DE633B"/>
    <w:rsid w:val="00DF1570"/>
    <w:rsid w:val="00E02B3A"/>
    <w:rsid w:val="00E02CFC"/>
    <w:rsid w:val="00E27FBC"/>
    <w:rsid w:val="00E321F1"/>
    <w:rsid w:val="00E33495"/>
    <w:rsid w:val="00E34A55"/>
    <w:rsid w:val="00E526A9"/>
    <w:rsid w:val="00E5616B"/>
    <w:rsid w:val="00E606A1"/>
    <w:rsid w:val="00E64354"/>
    <w:rsid w:val="00E65671"/>
    <w:rsid w:val="00E75914"/>
    <w:rsid w:val="00E8620D"/>
    <w:rsid w:val="00EA3B4C"/>
    <w:rsid w:val="00EA5C23"/>
    <w:rsid w:val="00EB3002"/>
    <w:rsid w:val="00EB34DB"/>
    <w:rsid w:val="00EB389E"/>
    <w:rsid w:val="00EB644C"/>
    <w:rsid w:val="00EB7634"/>
    <w:rsid w:val="00EC5D11"/>
    <w:rsid w:val="00EC5F85"/>
    <w:rsid w:val="00ED3B99"/>
    <w:rsid w:val="00EE2E79"/>
    <w:rsid w:val="00EF3892"/>
    <w:rsid w:val="00F12BBB"/>
    <w:rsid w:val="00F20F98"/>
    <w:rsid w:val="00F33573"/>
    <w:rsid w:val="00F52A52"/>
    <w:rsid w:val="00F66E58"/>
    <w:rsid w:val="00F67F3A"/>
    <w:rsid w:val="00F94A9C"/>
    <w:rsid w:val="00F96DDF"/>
    <w:rsid w:val="00FA668A"/>
    <w:rsid w:val="00FB74DE"/>
    <w:rsid w:val="00FE7D25"/>
    <w:rsid w:val="06DB0AF4"/>
    <w:rsid w:val="0B323EAF"/>
    <w:rsid w:val="28236ACA"/>
    <w:rsid w:val="638A27D7"/>
    <w:rsid w:val="76983011"/>
    <w:rsid w:val="7B210A64"/>
    <w:rsid w:val="7C3F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dacheng</Company>
  <Pages>2</Pages>
  <Words>719</Words>
  <Characters>720</Characters>
  <Lines>5</Lines>
  <Paragraphs>1</Paragraphs>
  <TotalTime>0</TotalTime>
  <ScaleCrop>false</ScaleCrop>
  <LinksUpToDate>false</LinksUpToDate>
  <CharactersWithSpaces>720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2018-10-04T08:46:00Z</dcterms:created>
  <dc:creator>qd</dc:creator>
  <cp:lastModifiedBy>admin</cp:lastModifiedBy>
  <cp:lastPrinted>2020-09-21T00:47:00Z</cp:lastPrinted>
  <dcterms:modified xsi:type="dcterms:W3CDTF">2026-09-23T13:13:15Z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AE69D609D8AB4DDEAEEE0E5A0B793F96_12</vt:lpwstr>
  </property>
  <property fmtid="{D5CDD505-2E9C-101B-9397-08002B2CF9AE}" pid="4" name="KSOTemplateDocerSaveRecord">
    <vt:lpwstr>eyJoZGlkIjoiOTI4ZWZjNmM1OGQ5NTYzYzAzYjFmMzgyMjA4OTY3NmYiLCJ1c2VySWQiOiI5ODIzMTgwMTgifQ==</vt:lpwstr>
  </property>
</Properties>
</file>